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D6B" w:rsidRDefault="00684D6B" w:rsidP="00684D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    </w:t>
      </w:r>
      <w:r w:rsidR="00C86E49">
        <w:rPr>
          <w:rFonts w:ascii="Times New Roman" w:hAnsi="Times New Roman" w:cs="Times New Roman"/>
          <w:b/>
          <w:sz w:val="28"/>
          <w:szCs w:val="28"/>
        </w:rPr>
        <w:t>Городского методического 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 19.04</w:t>
      </w:r>
      <w:r w:rsidRPr="00A40E15">
        <w:rPr>
          <w:rFonts w:ascii="Times New Roman" w:hAnsi="Times New Roman" w:cs="Times New Roman"/>
          <w:b/>
          <w:sz w:val="28"/>
          <w:szCs w:val="28"/>
        </w:rPr>
        <w:t>.2023</w:t>
      </w:r>
    </w:p>
    <w:p w:rsidR="00911ED8" w:rsidRPr="00A40E15" w:rsidRDefault="00911ED8" w:rsidP="00684D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B8C" w:rsidRPr="00C86E49" w:rsidRDefault="00B75FB8" w:rsidP="00C86E49">
      <w:pPr>
        <w:ind w:firstLine="360"/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В </w:t>
      </w:r>
      <w:r w:rsidR="00C86E49" w:rsidRPr="00C86E49">
        <w:rPr>
          <w:rStyle w:val="markedcontent"/>
          <w:rFonts w:ascii="PT Astra Serif" w:hAnsi="PT Astra Serif" w:cs="Times New Roman"/>
          <w:sz w:val="28"/>
          <w:szCs w:val="28"/>
        </w:rPr>
        <w:t>связи с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тем, что к</w:t>
      </w:r>
      <w:r w:rsidR="00911ED8"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1</w:t>
      </w:r>
      <w:r w:rsidR="00911ED8" w:rsidRPr="00C86E49">
        <w:rPr>
          <w:rStyle w:val="markedcontent"/>
          <w:rFonts w:ascii="PT Astra Serif" w:hAnsi="PT Astra Serif" w:cs="Times New Roman"/>
          <w:sz w:val="28"/>
          <w:szCs w:val="28"/>
        </w:rPr>
        <w:t>сентябр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я</w:t>
      </w:r>
      <w:r w:rsidR="00911ED8"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2023 года все образовательные организации</w:t>
      </w:r>
      <w:r w:rsidR="00DA7516"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="00911ED8" w:rsidRPr="00C86E49">
        <w:rPr>
          <w:rStyle w:val="markedcontent"/>
          <w:rFonts w:ascii="PT Astra Serif" w:hAnsi="PT Astra Serif" w:cs="Times New Roman"/>
          <w:sz w:val="28"/>
          <w:szCs w:val="28"/>
        </w:rPr>
        <w:t>должны обновить свои ООП под требования ФООП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, рекомендуем:</w:t>
      </w:r>
    </w:p>
    <w:p w:rsidR="00F078E7" w:rsidRPr="00C86E49" w:rsidRDefault="00F078E7" w:rsidP="00C86E49">
      <w:pPr>
        <w:pStyle w:val="a3"/>
        <w:numPr>
          <w:ilvl w:val="0"/>
          <w:numId w:val="1"/>
        </w:num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Fonts w:ascii="PT Astra Serif" w:hAnsi="PT Astra Serif" w:cs="Times New Roman"/>
          <w:sz w:val="28"/>
          <w:szCs w:val="28"/>
        </w:rPr>
        <w:t xml:space="preserve">Согласно методических рекомендаций по переходу на ФООП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последовательно выполнить </w:t>
      </w:r>
      <w:r w:rsidR="00C86E49" w:rsidRPr="00C86E49">
        <w:rPr>
          <w:rStyle w:val="markedcontent"/>
          <w:rFonts w:ascii="PT Astra Serif" w:hAnsi="PT Astra Serif" w:cs="Times New Roman"/>
          <w:sz w:val="28"/>
          <w:szCs w:val="28"/>
        </w:rPr>
        <w:t>следующие шаги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:</w:t>
      </w:r>
    </w:p>
    <w:p w:rsidR="003F494D" w:rsidRPr="00C86E49" w:rsidRDefault="003F494D" w:rsidP="00C86E49">
      <w:pPr>
        <w:pStyle w:val="a3"/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1.1. Изучить законодательство и новые учебно-методические документы.</w:t>
      </w:r>
      <w:r w:rsidRPr="00C86E49">
        <w:rPr>
          <w:rFonts w:ascii="PT Astra Serif" w:hAnsi="PT Astra Serif" w:cs="Times New Roman"/>
          <w:sz w:val="28"/>
          <w:szCs w:val="28"/>
        </w:rPr>
        <w:br/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1.2. Составить </w:t>
      </w:r>
      <w:r w:rsidR="00C86E49" w:rsidRPr="00C86E49">
        <w:rPr>
          <w:rStyle w:val="markedcontent"/>
          <w:rFonts w:ascii="PT Astra Serif" w:hAnsi="PT Astra Serif" w:cs="Times New Roman"/>
          <w:sz w:val="28"/>
          <w:szCs w:val="28"/>
        </w:rPr>
        <w:t>план (</w:t>
      </w:r>
      <w:r w:rsidR="00DA7516"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дорожную карту)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перехода на ФООП.</w:t>
      </w:r>
      <w:r w:rsidRPr="00C86E49">
        <w:rPr>
          <w:rFonts w:ascii="PT Astra Serif" w:hAnsi="PT Astra Serif" w:cs="Times New Roman"/>
          <w:sz w:val="28"/>
          <w:szCs w:val="28"/>
        </w:rPr>
        <w:br/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1.3. Создать рабочую группу.</w:t>
      </w:r>
      <w:r w:rsidRPr="00C86E49">
        <w:rPr>
          <w:rFonts w:ascii="PT Astra Serif" w:hAnsi="PT Astra Serif" w:cs="Times New Roman"/>
          <w:sz w:val="28"/>
          <w:szCs w:val="28"/>
        </w:rPr>
        <w:br/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1.4. Подготовить основные общеобразовательные программы</w:t>
      </w:r>
      <w:r w:rsidR="00DA7516"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(разработать новые ООП </w:t>
      </w:r>
      <w:r w:rsidR="00C86E49" w:rsidRPr="00C86E49">
        <w:rPr>
          <w:rStyle w:val="markedcontent"/>
          <w:rFonts w:ascii="PT Astra Serif" w:hAnsi="PT Astra Serif" w:cs="Times New Roman"/>
          <w:sz w:val="28"/>
          <w:szCs w:val="28"/>
        </w:rPr>
        <w:t>или внести</w:t>
      </w:r>
      <w:r w:rsidR="00DA7516"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изменения с действующие </w:t>
      </w:r>
      <w:r w:rsidR="00C86E49" w:rsidRPr="00C86E49">
        <w:rPr>
          <w:rStyle w:val="markedcontent"/>
          <w:rFonts w:ascii="PT Astra Serif" w:hAnsi="PT Astra Serif" w:cs="Times New Roman"/>
          <w:sz w:val="28"/>
          <w:szCs w:val="28"/>
        </w:rPr>
        <w:t>ООП)</w:t>
      </w:r>
      <w:r w:rsidR="00C86E49" w:rsidRPr="00C86E49">
        <w:rPr>
          <w:rFonts w:ascii="PT Astra Serif" w:hAnsi="PT Astra Serif" w:cs="Times New Roman"/>
          <w:sz w:val="28"/>
          <w:szCs w:val="28"/>
        </w:rPr>
        <w:t xml:space="preserve"> для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каждого уровня образования в соответствии с ФООП </w:t>
      </w:r>
      <w:r w:rsidRPr="00C86E49">
        <w:rPr>
          <w:rFonts w:ascii="PT Astra Serif" w:hAnsi="PT Astra Serif" w:cs="Times New Roman"/>
          <w:sz w:val="28"/>
          <w:szCs w:val="28"/>
        </w:rPr>
        <w:br/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1.</w:t>
      </w:r>
      <w:r w:rsidR="00DA7516" w:rsidRPr="00C86E49">
        <w:rPr>
          <w:rStyle w:val="markedcontent"/>
          <w:rFonts w:ascii="PT Astra Serif" w:hAnsi="PT Astra Serif" w:cs="Times New Roman"/>
          <w:sz w:val="28"/>
          <w:szCs w:val="28"/>
        </w:rPr>
        <w:t>5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. Подготовить педагогов к переходу на новые требования; ознакомить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с изменениями родителей.</w:t>
      </w:r>
      <w:r w:rsidRPr="00C86E49">
        <w:rPr>
          <w:rFonts w:ascii="PT Astra Serif" w:hAnsi="PT Astra Serif" w:cs="Times New Roman"/>
          <w:sz w:val="28"/>
          <w:szCs w:val="28"/>
        </w:rPr>
        <w:br/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1.</w:t>
      </w:r>
      <w:r w:rsidR="00DA7516" w:rsidRPr="00C86E49">
        <w:rPr>
          <w:rStyle w:val="markedcontent"/>
          <w:rFonts w:ascii="PT Astra Serif" w:hAnsi="PT Astra Serif" w:cs="Times New Roman"/>
          <w:sz w:val="28"/>
          <w:szCs w:val="28"/>
        </w:rPr>
        <w:t>6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. Издать приказ об утверждении новых ООП.</w:t>
      </w:r>
    </w:p>
    <w:p w:rsidR="00DA7516" w:rsidRPr="00C86E49" w:rsidRDefault="00DA7516" w:rsidP="00C86E49">
      <w:p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Fonts w:ascii="PT Astra Serif" w:hAnsi="PT Astra Serif" w:cs="Times New Roman"/>
          <w:sz w:val="28"/>
          <w:szCs w:val="28"/>
        </w:rPr>
        <w:t xml:space="preserve">2.  Необходимо соблюсти сроки исполнения </w:t>
      </w:r>
      <w:r w:rsidR="00C86E49" w:rsidRPr="00C86E49">
        <w:rPr>
          <w:rStyle w:val="markedcontent"/>
          <w:rFonts w:ascii="PT Astra Serif" w:hAnsi="PT Astra Serif" w:cs="Times New Roman"/>
          <w:sz w:val="28"/>
          <w:szCs w:val="28"/>
        </w:rPr>
        <w:t>плана (дорожной карты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) перехода на ФООП</w:t>
      </w:r>
      <w:r w:rsidR="007E4D7C" w:rsidRPr="00C86E49">
        <w:rPr>
          <w:rStyle w:val="markedcontent"/>
          <w:rFonts w:ascii="PT Astra Serif" w:hAnsi="PT Astra Serif" w:cs="Times New Roman"/>
          <w:sz w:val="28"/>
          <w:szCs w:val="28"/>
        </w:rPr>
        <w:t>:</w:t>
      </w:r>
    </w:p>
    <w:p w:rsidR="007E4D7C" w:rsidRPr="00C86E49" w:rsidRDefault="007E4D7C" w:rsidP="00C86E49">
      <w:pPr>
        <w:pStyle w:val="a3"/>
        <w:numPr>
          <w:ilvl w:val="0"/>
          <w:numId w:val="2"/>
        </w:num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Программу начальной школы нужно привести в соответствие с ФООП</w:t>
      </w:r>
      <w:r w:rsidRPr="00C86E49">
        <w:rPr>
          <w:rFonts w:ascii="PT Astra Serif" w:hAnsi="PT Astra Serif" w:cs="Times New Roman"/>
          <w:sz w:val="28"/>
          <w:szCs w:val="28"/>
        </w:rPr>
        <w:br/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к 01.04.2023 г., так как с этой даты стартует прием заявок на поступление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в 1 классы  (п. 5 ч. 3 ст. 44, ч. 2 ст. 55 Федерального закона No273-ФЗ).</w:t>
      </w:r>
    </w:p>
    <w:p w:rsidR="007E4D7C" w:rsidRPr="00C86E49" w:rsidRDefault="007E4D7C" w:rsidP="00C86E49">
      <w:pPr>
        <w:pStyle w:val="a3"/>
        <w:numPr>
          <w:ilvl w:val="0"/>
          <w:numId w:val="2"/>
        </w:num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Программы для ООО и СОО необходимо утвердить на августовском педсовете к 01.09.2023 г.</w:t>
      </w:r>
    </w:p>
    <w:p w:rsidR="00BB4C8F" w:rsidRPr="00C86E49" w:rsidRDefault="00BB4C8F" w:rsidP="00C86E49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</w:p>
    <w:p w:rsidR="00BB4C8F" w:rsidRPr="00C86E49" w:rsidRDefault="00BB4C8F" w:rsidP="00C86E49">
      <w:p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3.</w:t>
      </w:r>
      <w:r w:rsidR="00907125"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В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нести в ООП следующие изменения:</w:t>
      </w:r>
    </w:p>
    <w:p w:rsidR="00BB4C8F" w:rsidRPr="00C86E49" w:rsidRDefault="00BB4C8F" w:rsidP="00C86E49">
      <w:pPr>
        <w:pStyle w:val="a3"/>
        <w:numPr>
          <w:ilvl w:val="0"/>
          <w:numId w:val="4"/>
        </w:numPr>
        <w:jc w:val="both"/>
        <w:rPr>
          <w:rStyle w:val="markedcontent"/>
          <w:rFonts w:ascii="PT Astra Serif" w:hAnsi="PT Astra Serif" w:cs="Times New Roman"/>
          <w:b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В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  <w:u w:val="single"/>
        </w:rPr>
        <w:t>целевом разделе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следует проверить пояснительную записку, планируемые результаты и систему оценки достижений планируемых результатов освоения ООП.</w:t>
      </w:r>
      <w:r w:rsidRPr="00C86E49">
        <w:rPr>
          <w:rStyle w:val="markedcontent"/>
          <w:rFonts w:ascii="PT Astra Serif" w:hAnsi="PT Astra Serif" w:cs="Arial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В планируемых результатах необходимо обеспечить связь требований ФГОС с образовательной деятельностью и системой оценки результатов освоения программы.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Структура и содержание планируемых результатов</w:t>
      </w:r>
      <w:r w:rsidR="00FF406A"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должны</w:t>
      </w:r>
      <w:r w:rsidR="00FF406A"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быть не ниже или соответствовать планируемым результатам в ФООП.</w:t>
      </w:r>
    </w:p>
    <w:p w:rsidR="00FF406A" w:rsidRPr="00C86E49" w:rsidRDefault="00FF406A" w:rsidP="00C86E49">
      <w:pPr>
        <w:pStyle w:val="a3"/>
        <w:numPr>
          <w:ilvl w:val="0"/>
          <w:numId w:val="4"/>
        </w:num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В ФООП описаны предметные результаты только для тех </w:t>
      </w:r>
      <w:r w:rsidR="00C86E49" w:rsidRPr="00C86E49">
        <w:rPr>
          <w:rStyle w:val="markedcontent"/>
          <w:rFonts w:ascii="PT Astra Serif" w:hAnsi="PT Astra Serif" w:cs="Times New Roman"/>
          <w:sz w:val="28"/>
          <w:szCs w:val="28"/>
        </w:rPr>
        <w:t>предметов,</w:t>
      </w:r>
      <w:r w:rsidR="00C86E49" w:rsidRPr="00C86E49">
        <w:rPr>
          <w:rFonts w:ascii="PT Astra Serif" w:hAnsi="PT Astra Serif" w:cs="Times New Roman"/>
          <w:sz w:val="28"/>
          <w:szCs w:val="28"/>
        </w:rPr>
        <w:t xml:space="preserve"> по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которым необходимо применять федеральные рабочие </w:t>
      </w:r>
      <w:r w:rsidR="00C86E49" w:rsidRPr="00C86E49">
        <w:rPr>
          <w:rStyle w:val="markedcontent"/>
          <w:rFonts w:ascii="PT Astra Serif" w:hAnsi="PT Astra Serif" w:cs="Times New Roman"/>
          <w:sz w:val="28"/>
          <w:szCs w:val="28"/>
        </w:rPr>
        <w:t>программы.</w:t>
      </w:r>
    </w:p>
    <w:p w:rsidR="00BB4C8F" w:rsidRPr="00C86E49" w:rsidRDefault="00FF406A" w:rsidP="00C86E49">
      <w:pPr>
        <w:pStyle w:val="a3"/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lastRenderedPageBreak/>
        <w:t>по которым необходимо применять федеральные рабочие программы</w:t>
      </w:r>
      <w:r w:rsidRPr="00C86E49">
        <w:rPr>
          <w:rStyle w:val="markedcontent"/>
          <w:rFonts w:ascii="PT Astra Serif" w:hAnsi="PT Astra Serif" w:cs="Arial"/>
          <w:sz w:val="28"/>
          <w:szCs w:val="28"/>
        </w:rPr>
        <w:t>,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чтобы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сформулировать предметные результаты для других</w:t>
      </w:r>
      <w:r w:rsidRPr="00C86E49">
        <w:rPr>
          <w:rFonts w:ascii="PT Astra Serif" w:hAnsi="PT Astra Serif" w:cs="Times New Roman"/>
          <w:b/>
          <w:sz w:val="28"/>
          <w:szCs w:val="28"/>
        </w:rPr>
        <w:br/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учебных предметов или для углубленного изучения, необходимо опираться</w:t>
      </w:r>
      <w:r w:rsidRPr="00C86E49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на предметные результаты во ФГОС.</w:t>
      </w:r>
    </w:p>
    <w:p w:rsidR="00A00E4F" w:rsidRPr="00C86E49" w:rsidRDefault="00A00E4F" w:rsidP="00C86E49">
      <w:pPr>
        <w:pStyle w:val="a3"/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</w:p>
    <w:p w:rsidR="00A00E4F" w:rsidRPr="00C86E49" w:rsidRDefault="00A00E4F" w:rsidP="00C86E49">
      <w:pPr>
        <w:pStyle w:val="a3"/>
        <w:numPr>
          <w:ilvl w:val="0"/>
          <w:numId w:val="6"/>
        </w:num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Необходимо прописать в данном разделе процедуры внешней и внутренней оценки. При разработке раздела ориентироваться на обязательные оценочные процедуры, которые установлены в ФООП для каждого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уровня, а также охарактеризовать особенности оценки личностных, метапредметных и предметных результатов.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Обязательно зафиксировать формы оценки</w:t>
      </w:r>
      <w:r w:rsidRPr="00C86E49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функциональной грамотности, для этого необходимо использовать формы</w:t>
      </w:r>
      <w:r w:rsidRPr="00C86E49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оценки, которые регламентированы ФООП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(например, для проверки читательской грамотности по ФООП ООО необходимо провести письменную работу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на межпредметной основе).</w:t>
      </w:r>
    </w:p>
    <w:p w:rsidR="00FD7FA0" w:rsidRPr="00C86E49" w:rsidRDefault="00FD7FA0" w:rsidP="00C86E49">
      <w:pPr>
        <w:pStyle w:val="a3"/>
        <w:numPr>
          <w:ilvl w:val="0"/>
          <w:numId w:val="6"/>
        </w:num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b/>
          <w:sz w:val="28"/>
          <w:szCs w:val="28"/>
          <w:u w:val="single"/>
        </w:rPr>
        <w:t>В содержательном разделе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ООП нужно привести в соответствие с ФООП: программы формирования/развития УУД, программу коррекционной работы, рабочую программу воспитания. Включить в раздел федеральные рабочие программы учебных предметов, которые обязательны для применения.</w:t>
      </w:r>
    </w:p>
    <w:p w:rsidR="00FD7FA0" w:rsidRPr="00C86E49" w:rsidRDefault="00FD7FA0" w:rsidP="00C86E49">
      <w:pPr>
        <w:pStyle w:val="a3"/>
        <w:numPr>
          <w:ilvl w:val="0"/>
          <w:numId w:val="6"/>
        </w:num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Чтобы составить программу формирования УУД, необходимо изучить</w:t>
      </w:r>
      <w:r w:rsidRPr="00C86E49">
        <w:rPr>
          <w:rFonts w:ascii="PT Astra Serif" w:hAnsi="PT Astra Serif" w:cs="Times New Roman"/>
          <w:sz w:val="28"/>
          <w:szCs w:val="28"/>
        </w:rPr>
        <w:br/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требования к программам в соответствии с уровнем образования и ФГОС и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дополнить разделы программы в соответствии с ФООП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(например, на уровне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ООО включить в программу описание взаимосвязи УУД с содержанием учебных предметов из ФООП).</w:t>
      </w:r>
    </w:p>
    <w:p w:rsidR="00403A9E" w:rsidRPr="00C86E49" w:rsidRDefault="00403A9E" w:rsidP="00C86E49">
      <w:pPr>
        <w:pStyle w:val="a3"/>
        <w:numPr>
          <w:ilvl w:val="0"/>
          <w:numId w:val="6"/>
        </w:numPr>
        <w:jc w:val="both"/>
        <w:rPr>
          <w:rStyle w:val="markedcontent"/>
          <w:rFonts w:ascii="PT Astra Serif" w:hAnsi="PT Astra Serif" w:cs="Times New Roman"/>
          <w:b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В ФООП всех уровней образования содержится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  <w:u w:val="single"/>
        </w:rPr>
        <w:t>Федеральная рабочая</w:t>
      </w:r>
      <w:r w:rsidRPr="00C86E49">
        <w:rPr>
          <w:rFonts w:ascii="PT Astra Serif" w:hAnsi="PT Astra Serif" w:cs="Times New Roman"/>
          <w:b/>
          <w:sz w:val="28"/>
          <w:szCs w:val="28"/>
          <w:u w:val="single"/>
        </w:rPr>
        <w:br/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  <w:u w:val="single"/>
        </w:rPr>
        <w:t>программа воспитания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, которая соответствует обновленной примерной рабочей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программе воспитания.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Федеральная рабочая программа воспитания из ФООП</w:t>
      </w:r>
      <w:r w:rsidRPr="00C86E49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будет основой для разработки рабочей программы воспитания.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В ней - обязательные требования к организации и содержанию воспитания. На ее основе можно внести изменения во все разделы федеральной рабочей программы воспитания, кроме целевого.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Цели, задачи, направления и целевые ориентиры воспитания для всех образовательных организаций одинаковы, а вот в содержательный и организационный разделы программы необходимо внести дополнения.</w:t>
      </w:r>
    </w:p>
    <w:p w:rsidR="00403A9E" w:rsidRPr="00C86E49" w:rsidRDefault="00403A9E" w:rsidP="00C86E49">
      <w:pPr>
        <w:pStyle w:val="a3"/>
        <w:numPr>
          <w:ilvl w:val="0"/>
          <w:numId w:val="6"/>
        </w:numPr>
        <w:jc w:val="both"/>
        <w:rPr>
          <w:rStyle w:val="markedcontent"/>
          <w:rFonts w:ascii="PT Astra Serif" w:hAnsi="PT Astra Serif" w:cs="Times New Roman"/>
          <w:b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b/>
          <w:sz w:val="28"/>
          <w:szCs w:val="28"/>
          <w:u w:val="single"/>
        </w:rPr>
        <w:t>Организационный раздел ООП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 xml:space="preserve"> к 01.09.2023 г. необходимо скорректировать полностью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. Привести в соответствие с ФООП придется учебный план,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план внеурочной деятельности, календарный учебный график и календарный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план воспитательной работы.</w:t>
      </w:r>
    </w:p>
    <w:p w:rsidR="006E35D7" w:rsidRPr="00C86E49" w:rsidRDefault="006E35D7" w:rsidP="00C86E49">
      <w:pPr>
        <w:pStyle w:val="a3"/>
        <w:numPr>
          <w:ilvl w:val="0"/>
          <w:numId w:val="6"/>
        </w:numPr>
        <w:jc w:val="both"/>
        <w:rPr>
          <w:rStyle w:val="markedcontent"/>
          <w:rFonts w:ascii="PT Astra Serif" w:hAnsi="PT Astra Serif" w:cs="Times New Roman"/>
          <w:b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lastRenderedPageBreak/>
        <w:t>При составлении учебных планов на 2023-2024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учебный год необходимо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проконтролировать выполнение федеральных рабочих программ по обязательным предметам.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На эти предметы часов должно быть не меньше, чем в федеральном учебном плане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.</w:t>
      </w:r>
    </w:p>
    <w:p w:rsidR="006E35D7" w:rsidRPr="00C86E49" w:rsidRDefault="006E35D7" w:rsidP="00C86E49">
      <w:pPr>
        <w:pStyle w:val="a3"/>
        <w:numPr>
          <w:ilvl w:val="0"/>
          <w:numId w:val="6"/>
        </w:numPr>
        <w:jc w:val="both"/>
        <w:rPr>
          <w:rStyle w:val="markedcontent"/>
          <w:rFonts w:ascii="PT Astra Serif" w:hAnsi="PT Astra Serif" w:cs="Times New Roman"/>
          <w:b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На уровне ООО и СОО образовательная организация вправе перераспределить часы учебного плана (Федеральный закон от 24.09.2022 г. No371-ФЗ) (например, сократить количество часов по предметам, по которым не проводят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ГИА, и организовать углубленное изучение отдельных предметов).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Учебный</w:t>
      </w:r>
      <w:r w:rsidRPr="00C86E49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план для СОО на 2023-2024 учебный год разрабатывается с учетом обновлен-</w:t>
      </w:r>
      <w:r w:rsidRPr="00C86E49">
        <w:rPr>
          <w:rFonts w:ascii="PT Astra Serif" w:hAnsi="PT Astra Serif" w:cs="Times New Roman"/>
          <w:b/>
          <w:sz w:val="28"/>
          <w:szCs w:val="28"/>
        </w:rPr>
        <w:br/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ного ФГОС СОО</w:t>
      </w:r>
      <w:r w:rsidRPr="00C86E49">
        <w:rPr>
          <w:rStyle w:val="markedcontent"/>
          <w:rFonts w:ascii="PT Astra Serif" w:hAnsi="PT Astra Serif" w:cs="Arial"/>
          <w:b/>
          <w:sz w:val="28"/>
          <w:szCs w:val="28"/>
        </w:rPr>
        <w:t>.</w:t>
      </w:r>
    </w:p>
    <w:p w:rsidR="005208B6" w:rsidRPr="00C86E49" w:rsidRDefault="005208B6" w:rsidP="00C86E49">
      <w:pPr>
        <w:pStyle w:val="a3"/>
        <w:numPr>
          <w:ilvl w:val="0"/>
          <w:numId w:val="6"/>
        </w:numPr>
        <w:jc w:val="both"/>
        <w:rPr>
          <w:rStyle w:val="markedcontent"/>
          <w:rFonts w:ascii="PT Astra Serif" w:hAnsi="PT Astra Serif" w:cs="Times New Roman"/>
          <w:b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При корректировке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  <w:u w:val="single"/>
        </w:rPr>
        <w:t>планов внеурочной деятельности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в ООП необходимо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ориентироваться на требования ФООП уровня образования с учетом запросов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учеников и их родителей или законных представителей.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При введении новых</w:t>
      </w:r>
      <w:r w:rsidRPr="00C86E49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курсов внеурочной деятельности – дополнить содержательный раздел рабочими программами курсов внеурочной деятельности.</w:t>
      </w:r>
    </w:p>
    <w:p w:rsidR="005208B6" w:rsidRPr="00C86E49" w:rsidRDefault="005208B6" w:rsidP="00C86E49">
      <w:pPr>
        <w:pStyle w:val="a3"/>
        <w:numPr>
          <w:ilvl w:val="0"/>
          <w:numId w:val="6"/>
        </w:numPr>
        <w:jc w:val="both"/>
        <w:rPr>
          <w:rStyle w:val="markedcontent"/>
          <w:rFonts w:ascii="PT Astra Serif" w:hAnsi="PT Astra Serif" w:cs="Times New Roman"/>
          <w:b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Целесообразно составить календарные учебные графики для трех уровней</w:t>
      </w:r>
      <w:r w:rsidRPr="00C86E49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образования: НОО, ООО и СОО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. График входит в состав образовательной программы уровня образования (п. 9 ст. 2 Федерального закона от 29.12.2012 г.No273-ФЗ). Поэтому для каждой ООП, в том числе и по новым ФГОС НОО и</w:t>
      </w:r>
      <w:r w:rsidRPr="00C86E49">
        <w:rPr>
          <w:rFonts w:ascii="PT Astra Serif" w:hAnsi="PT Astra Serif" w:cs="Times New Roman"/>
          <w:sz w:val="28"/>
          <w:szCs w:val="28"/>
        </w:rPr>
        <w:br/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ООО, нужно составить свой календарный учебный график на весь уровень образования. Для начального образования – на четыре года, для основного –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на пять лет, на уровне среднего общего образования – на два года. Если подготовить один график сразу для всех ООП и утвердить приказом, но не внести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в каждую ООП соответствующий уровню график, можно столкнуться с претензиями от проверяющих. Чтобы учесть все нормативные акты, подготовьте проект календарного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учебного графика в апреле-мае. Окончательный график утвердите в составе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ООП до 1 сентября нового учебного года.</w:t>
      </w:r>
    </w:p>
    <w:p w:rsidR="00433A4D" w:rsidRPr="00C86E49" w:rsidRDefault="00433A4D" w:rsidP="00C86E49">
      <w:pPr>
        <w:pStyle w:val="a3"/>
        <w:numPr>
          <w:ilvl w:val="0"/>
          <w:numId w:val="6"/>
        </w:numPr>
        <w:jc w:val="both"/>
        <w:rPr>
          <w:rStyle w:val="markedcontent"/>
          <w:rFonts w:ascii="PT Astra Serif" w:hAnsi="PT Astra Serif" w:cs="Times New Roman"/>
          <w:b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b/>
          <w:sz w:val="28"/>
          <w:szCs w:val="28"/>
          <w:u w:val="single"/>
        </w:rPr>
        <w:t>Федеральный календарный план воспитательной работы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содержит единый для всех образовательных организаций перечень основных государственных и народных праздников, памятных дат.</w:t>
      </w:r>
    </w:p>
    <w:p w:rsidR="00433A4D" w:rsidRPr="00C86E49" w:rsidRDefault="00433A4D" w:rsidP="00C86E49">
      <w:p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Каждая образовательная организация вправе проводить иные </w:t>
      </w:r>
      <w:r w:rsidR="00C86E49" w:rsidRPr="00C86E49">
        <w:rPr>
          <w:rStyle w:val="markedcontent"/>
          <w:rFonts w:ascii="PT Astra Serif" w:hAnsi="PT Astra Serif" w:cs="Times New Roman"/>
          <w:sz w:val="28"/>
          <w:szCs w:val="28"/>
        </w:rPr>
        <w:t>мероприятия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. Главное, чтобы они соответствовали федеральной рабочей программе воспитания и ключевым направлениям воспитания и дополнительного образования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детей.</w:t>
      </w:r>
    </w:p>
    <w:p w:rsidR="007D41DF" w:rsidRPr="00C86E49" w:rsidRDefault="00C86E49" w:rsidP="00C86E49">
      <w:p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>
        <w:rPr>
          <w:rStyle w:val="markedcontent"/>
          <w:rFonts w:ascii="PT Astra Serif" w:hAnsi="PT Astra Serif" w:cs="Times New Roman"/>
          <w:b/>
          <w:sz w:val="28"/>
          <w:szCs w:val="28"/>
        </w:rPr>
        <w:lastRenderedPageBreak/>
        <w:tab/>
      </w:r>
      <w:r w:rsidR="007D41DF"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4. Провести ревизию фонда учебников и привести его в соответствие с требованиями ФООП и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Федерального перечня учебников, в соответствии с Приказом Минпросвещения России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программ, начального общего, основного общего,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</w:t>
      </w:r>
      <w:r w:rsidR="007D41DF" w:rsidRPr="00C86E49">
        <w:rPr>
          <w:rStyle w:val="markedcontent"/>
          <w:rFonts w:ascii="PT Astra Serif" w:hAnsi="PT Astra Serif" w:cs="Times New Roman"/>
          <w:sz w:val="28"/>
          <w:szCs w:val="28"/>
        </w:rPr>
        <w:t>.</w:t>
      </w:r>
    </w:p>
    <w:p w:rsidR="00A6292B" w:rsidRPr="00C86E49" w:rsidRDefault="00C86E49" w:rsidP="00C86E49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b/>
          <w:sz w:val="28"/>
          <w:szCs w:val="28"/>
        </w:rPr>
        <w:tab/>
      </w:r>
      <w:r w:rsidR="007D41DF" w:rsidRPr="00C86E49">
        <w:rPr>
          <w:rFonts w:ascii="PT Astra Serif" w:eastAsia="Times New Roman" w:hAnsi="PT Astra Serif" w:cs="Times New Roman"/>
          <w:b/>
          <w:sz w:val="28"/>
          <w:szCs w:val="28"/>
        </w:rPr>
        <w:t>5</w:t>
      </w:r>
      <w:r w:rsidR="00A6292B" w:rsidRPr="00C86E49">
        <w:rPr>
          <w:rFonts w:ascii="PT Astra Serif" w:eastAsia="Times New Roman" w:hAnsi="PT Astra Serif" w:cs="Times New Roman"/>
          <w:b/>
          <w:sz w:val="28"/>
          <w:szCs w:val="28"/>
        </w:rPr>
        <w:t xml:space="preserve">. </w:t>
      </w:r>
      <w:r w:rsidR="00433A4D" w:rsidRPr="00C86E49">
        <w:rPr>
          <w:rFonts w:ascii="PT Astra Serif" w:eastAsia="Times New Roman" w:hAnsi="PT Astra Serif" w:cs="Times New Roman"/>
          <w:b/>
          <w:sz w:val="28"/>
          <w:szCs w:val="28"/>
        </w:rPr>
        <w:t>Подготовка педагогического коллектива к переходу на новые ОО</w:t>
      </w:r>
      <w:r>
        <w:rPr>
          <w:rFonts w:ascii="PT Astra Serif" w:eastAsia="Times New Roman" w:hAnsi="PT Astra Serif" w:cs="Times New Roman"/>
          <w:sz w:val="28"/>
          <w:szCs w:val="28"/>
        </w:rPr>
        <w:t>П:</w:t>
      </w:r>
      <w:r w:rsidR="00433A4D" w:rsidRPr="00C86E4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A6292B" w:rsidRPr="00C86E49" w:rsidRDefault="00A6292B" w:rsidP="00C86E49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C86E49"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 w:rsidR="00433A4D" w:rsidRPr="00C86E49">
        <w:rPr>
          <w:rFonts w:ascii="PT Astra Serif" w:eastAsia="Times New Roman" w:hAnsi="PT Astra Serif" w:cs="Times New Roman"/>
          <w:sz w:val="28"/>
          <w:szCs w:val="28"/>
        </w:rPr>
        <w:t>На этом этапе важно организовать методическую поддержку учите-</w:t>
      </w:r>
      <w:r w:rsidR="00433A4D" w:rsidRPr="00C86E49">
        <w:rPr>
          <w:rFonts w:ascii="PT Astra Serif" w:eastAsia="Times New Roman" w:hAnsi="PT Astra Serif" w:cs="Times New Roman"/>
          <w:sz w:val="28"/>
          <w:szCs w:val="28"/>
        </w:rPr>
        <w:br/>
        <w:t>лей. Дело в том, что не все могут понимать смысл перехода на ФООП и феде-</w:t>
      </w:r>
      <w:r w:rsidR="00433A4D" w:rsidRPr="00C86E49">
        <w:rPr>
          <w:rFonts w:ascii="PT Astra Serif" w:eastAsia="Times New Roman" w:hAnsi="PT Astra Serif" w:cs="Times New Roman"/>
          <w:sz w:val="28"/>
          <w:szCs w:val="28"/>
        </w:rPr>
        <w:br/>
        <w:t>ральные рабочие программы по учебным предметам. Необходимо это пояснить,</w:t>
      </w:r>
      <w:r w:rsidRPr="00C86E4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433A4D" w:rsidRPr="00C86E49">
        <w:rPr>
          <w:rFonts w:ascii="PT Astra Serif" w:eastAsia="Times New Roman" w:hAnsi="PT Astra Serif" w:cs="Times New Roman"/>
          <w:sz w:val="28"/>
          <w:szCs w:val="28"/>
        </w:rPr>
        <w:t>а также подробно проконсультировать об и</w:t>
      </w:r>
      <w:r w:rsidRPr="00C86E49">
        <w:rPr>
          <w:rFonts w:ascii="PT Astra Serif" w:eastAsia="Times New Roman" w:hAnsi="PT Astra Serif" w:cs="Times New Roman"/>
          <w:sz w:val="28"/>
          <w:szCs w:val="28"/>
        </w:rPr>
        <w:t>зменениях в ООП всех уровней об</w:t>
      </w:r>
      <w:r w:rsidR="00433A4D" w:rsidRPr="00C86E49">
        <w:rPr>
          <w:rFonts w:ascii="PT Astra Serif" w:eastAsia="Times New Roman" w:hAnsi="PT Astra Serif" w:cs="Times New Roman"/>
          <w:sz w:val="28"/>
          <w:szCs w:val="28"/>
        </w:rPr>
        <w:t xml:space="preserve">разования. </w:t>
      </w:r>
      <w:r w:rsidR="00433A4D" w:rsidRPr="00C86E49">
        <w:rPr>
          <w:rFonts w:ascii="PT Astra Serif" w:eastAsia="Times New Roman" w:hAnsi="PT Astra Serif" w:cs="Times New Roman"/>
          <w:b/>
          <w:sz w:val="28"/>
          <w:szCs w:val="28"/>
        </w:rPr>
        <w:t>Обязательно посвятить отдельное выступление нововведениям</w:t>
      </w:r>
      <w:r w:rsidRPr="00C86E49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433A4D" w:rsidRPr="00C86E49">
        <w:rPr>
          <w:rFonts w:ascii="PT Astra Serif" w:eastAsia="Times New Roman" w:hAnsi="PT Astra Serif" w:cs="Times New Roman"/>
          <w:b/>
          <w:sz w:val="28"/>
          <w:szCs w:val="28"/>
        </w:rPr>
        <w:t>на итоговом педсовете в конце 2022-2023 уче</w:t>
      </w:r>
      <w:r w:rsidRPr="00C86E49">
        <w:rPr>
          <w:rFonts w:ascii="PT Astra Serif" w:eastAsia="Times New Roman" w:hAnsi="PT Astra Serif" w:cs="Times New Roman"/>
          <w:b/>
          <w:sz w:val="28"/>
          <w:szCs w:val="28"/>
        </w:rPr>
        <w:t>бного года, а также на августов</w:t>
      </w:r>
      <w:r w:rsidR="00433A4D" w:rsidRPr="00C86E49">
        <w:rPr>
          <w:rFonts w:ascii="PT Astra Serif" w:eastAsia="Times New Roman" w:hAnsi="PT Astra Serif" w:cs="Times New Roman"/>
          <w:b/>
          <w:sz w:val="28"/>
          <w:szCs w:val="28"/>
        </w:rPr>
        <w:t>ском педагогическом совете перед началом 2023-2024 года.</w:t>
      </w:r>
    </w:p>
    <w:p w:rsidR="00A6292B" w:rsidRPr="00C86E49" w:rsidRDefault="00A6292B" w:rsidP="00C86E49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86E49">
        <w:rPr>
          <w:rFonts w:ascii="PT Astra Serif" w:eastAsia="Times New Roman" w:hAnsi="PT Astra Serif" w:cs="Times New Roman"/>
          <w:sz w:val="28"/>
          <w:szCs w:val="28"/>
        </w:rPr>
        <w:t xml:space="preserve">- Отправить на повышение </w:t>
      </w:r>
      <w:r w:rsidR="00C86E49" w:rsidRPr="00C86E49">
        <w:rPr>
          <w:rFonts w:ascii="PT Astra Serif" w:eastAsia="Times New Roman" w:hAnsi="PT Astra Serif" w:cs="Times New Roman"/>
          <w:sz w:val="28"/>
          <w:szCs w:val="28"/>
        </w:rPr>
        <w:t>квалификации педагогических</w:t>
      </w:r>
      <w:r w:rsidRPr="00C86E49">
        <w:rPr>
          <w:rFonts w:ascii="PT Astra Serif" w:eastAsia="Times New Roman" w:hAnsi="PT Astra Serif" w:cs="Times New Roman"/>
          <w:sz w:val="28"/>
          <w:szCs w:val="28"/>
        </w:rPr>
        <w:t xml:space="preserve"> работников</w:t>
      </w:r>
      <w:r w:rsidR="00C86E49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907125" w:rsidRPr="00C86E49" w:rsidRDefault="00907125" w:rsidP="00C86E49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86E49">
        <w:rPr>
          <w:rFonts w:ascii="PT Astra Serif" w:eastAsia="Times New Roman" w:hAnsi="PT Astra Serif" w:cs="Times New Roman"/>
          <w:sz w:val="28"/>
          <w:szCs w:val="28"/>
        </w:rPr>
        <w:t>-Обеспечить кадрами  реализацию коррекционной программы в соответствии с требованиями ФООП</w:t>
      </w:r>
      <w:r w:rsidR="00C86E49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A6292B" w:rsidRPr="00C86E49" w:rsidRDefault="00C86E49" w:rsidP="00C86E49">
      <w:pPr>
        <w:jc w:val="both"/>
        <w:rPr>
          <w:rStyle w:val="markedcontent"/>
          <w:rFonts w:ascii="PT Astra Serif" w:hAnsi="PT Astra Serif" w:cs="Times New Roman"/>
          <w:b/>
          <w:sz w:val="28"/>
          <w:szCs w:val="28"/>
        </w:rPr>
      </w:pPr>
      <w:r>
        <w:rPr>
          <w:rStyle w:val="markedcontent"/>
          <w:rFonts w:ascii="PT Astra Serif" w:hAnsi="PT Astra Serif" w:cs="Times New Roman"/>
          <w:b/>
          <w:sz w:val="28"/>
          <w:szCs w:val="28"/>
        </w:rPr>
        <w:tab/>
      </w:r>
      <w:r w:rsidR="007D41DF"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6</w:t>
      </w:r>
      <w:r w:rsidR="00A6292B" w:rsidRPr="00C86E49">
        <w:rPr>
          <w:rStyle w:val="markedcontent"/>
          <w:rFonts w:ascii="PT Astra Serif" w:hAnsi="PT Astra Serif" w:cs="Times New Roman"/>
          <w:b/>
          <w:sz w:val="28"/>
          <w:szCs w:val="28"/>
        </w:rPr>
        <w:t>.Представление р</w:t>
      </w:r>
      <w:r>
        <w:rPr>
          <w:rStyle w:val="markedcontent"/>
          <w:rFonts w:ascii="PT Astra Serif" w:hAnsi="PT Astra Serif" w:cs="Times New Roman"/>
          <w:b/>
          <w:sz w:val="28"/>
          <w:szCs w:val="28"/>
        </w:rPr>
        <w:t>одителям изменений в программах</w:t>
      </w:r>
    </w:p>
    <w:p w:rsidR="00A6292B" w:rsidRPr="00C86E49" w:rsidRDefault="00A6292B" w:rsidP="00C86E49">
      <w:p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- Рассказать обо всех изменениях нужно до конца 2022/-2023 учебного года,</w:t>
      </w:r>
      <w:r w:rsidR="00CC1D04"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</w:t>
      </w:r>
      <w:r w:rsidR="00C86E49" w:rsidRPr="00C86E49">
        <w:rPr>
          <w:rStyle w:val="markedcontent"/>
          <w:rFonts w:ascii="PT Astra Serif" w:hAnsi="PT Astra Serif" w:cs="Times New Roman"/>
          <w:sz w:val="28"/>
          <w:szCs w:val="28"/>
        </w:rPr>
        <w:t>лучше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всего это сделать в рамках</w:t>
      </w:r>
      <w:r w:rsidR="00C86E49">
        <w:rPr>
          <w:rStyle w:val="markedcontent"/>
          <w:rFonts w:ascii="PT Astra Serif" w:hAnsi="PT Astra Serif" w:cs="Times New Roman"/>
          <w:sz w:val="28"/>
          <w:szCs w:val="28"/>
        </w:rPr>
        <w:t xml:space="preserve"> общешкольного родительского со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брания.</w:t>
      </w:r>
    </w:p>
    <w:p w:rsidR="00CC1D04" w:rsidRDefault="00CC1D04" w:rsidP="00C86E49">
      <w:pPr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- Чтобы выявить запросы родителей и сформировать проекты учебных планов и планов внеурочной деятельности в соответствии с ФООП, нужно провести анкетирование учеников и</w:t>
      </w:r>
      <w:r w:rsidRPr="00C86E49">
        <w:rPr>
          <w:rFonts w:ascii="PT Astra Serif" w:hAnsi="PT Astra Serif" w:cs="Times New Roman"/>
          <w:sz w:val="28"/>
          <w:szCs w:val="28"/>
        </w:rPr>
        <w:t xml:space="preserve"> </w:t>
      </w:r>
      <w:r w:rsidRPr="00C86E49">
        <w:rPr>
          <w:rStyle w:val="markedcontent"/>
          <w:rFonts w:ascii="PT Astra Serif" w:hAnsi="PT Astra Serif" w:cs="Times New Roman"/>
          <w:sz w:val="28"/>
          <w:szCs w:val="28"/>
        </w:rPr>
        <w:t>родителей.</w:t>
      </w:r>
    </w:p>
    <w:p w:rsidR="00C86E49" w:rsidRDefault="00C86E49" w:rsidP="00C86E49">
      <w:pPr>
        <w:spacing w:after="0"/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>
        <w:rPr>
          <w:rStyle w:val="markedcontent"/>
          <w:rFonts w:ascii="PT Astra Serif" w:hAnsi="PT Astra Serif" w:cs="Times New Roman"/>
          <w:sz w:val="28"/>
          <w:szCs w:val="28"/>
        </w:rPr>
        <w:t>Руководитель городского</w:t>
      </w:r>
    </w:p>
    <w:p w:rsidR="00C86E49" w:rsidRPr="00C86E49" w:rsidRDefault="00C86E49" w:rsidP="00C86E49">
      <w:pPr>
        <w:spacing w:after="0"/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  <w:r>
        <w:rPr>
          <w:rStyle w:val="markedcontent"/>
          <w:rFonts w:ascii="PT Astra Serif" w:hAnsi="PT Astra Serif" w:cs="Times New Roman"/>
          <w:sz w:val="28"/>
          <w:szCs w:val="28"/>
        </w:rPr>
        <w:t>методического Совета                                                                  Н.Н. Гольфингер</w:t>
      </w:r>
    </w:p>
    <w:p w:rsidR="00CC1D04" w:rsidRPr="00C86E49" w:rsidRDefault="00CC1D04" w:rsidP="00C86E49">
      <w:pPr>
        <w:spacing w:after="0"/>
        <w:jc w:val="both"/>
        <w:rPr>
          <w:rStyle w:val="markedcontent"/>
          <w:rFonts w:ascii="PT Astra Serif" w:hAnsi="PT Astra Serif" w:cs="Times New Roman"/>
          <w:sz w:val="28"/>
          <w:szCs w:val="28"/>
        </w:rPr>
      </w:pPr>
    </w:p>
    <w:p w:rsidR="00CC1D04" w:rsidRDefault="00CC1D04" w:rsidP="00433A4D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CC1D04" w:rsidRDefault="00CC1D04" w:rsidP="00433A4D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B30A51" w:rsidRDefault="00B30A51" w:rsidP="00907125">
      <w:pPr>
        <w:jc w:val="right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B30A51" w:rsidRDefault="00B30A51" w:rsidP="00907125">
      <w:pPr>
        <w:jc w:val="right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CC1D04" w:rsidRDefault="00907125" w:rsidP="00907125">
      <w:pPr>
        <w:jc w:val="right"/>
        <w:rPr>
          <w:rStyle w:val="markedcontent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C1D04" w:rsidRDefault="00907125" w:rsidP="00433A4D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82288" cy="4372215"/>
            <wp:effectExtent l="19050" t="0" r="416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442" cy="4373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125" w:rsidRDefault="00907125" w:rsidP="00433A4D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75034" cy="3609862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500" cy="3612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D04" w:rsidRPr="00CC1D04" w:rsidRDefault="00CC1D04" w:rsidP="00433A4D">
      <w:pPr>
        <w:jc w:val="both"/>
        <w:rPr>
          <w:rFonts w:ascii="Times New Roman" w:hAnsi="Times New Roman" w:cs="Times New Roman"/>
          <w:sz w:val="28"/>
          <w:szCs w:val="28"/>
        </w:rPr>
      </w:pPr>
      <w:r w:rsidRPr="00CC1D04">
        <w:rPr>
          <w:rFonts w:ascii="Times New Roman" w:hAnsi="Times New Roman" w:cs="Times New Roman"/>
          <w:sz w:val="28"/>
          <w:szCs w:val="28"/>
        </w:rPr>
        <w:br/>
      </w:r>
    </w:p>
    <w:sectPr w:rsidR="00CC1D04" w:rsidRPr="00CC1D04" w:rsidSect="00FD0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C72" w:rsidRDefault="00FF4C72" w:rsidP="00433A4D">
      <w:pPr>
        <w:spacing w:after="0" w:line="240" w:lineRule="auto"/>
      </w:pPr>
      <w:r>
        <w:separator/>
      </w:r>
    </w:p>
  </w:endnote>
  <w:endnote w:type="continuationSeparator" w:id="0">
    <w:p w:rsidR="00FF4C72" w:rsidRDefault="00FF4C72" w:rsidP="0043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C72" w:rsidRDefault="00FF4C72" w:rsidP="00433A4D">
      <w:pPr>
        <w:spacing w:after="0" w:line="240" w:lineRule="auto"/>
      </w:pPr>
      <w:r>
        <w:separator/>
      </w:r>
    </w:p>
  </w:footnote>
  <w:footnote w:type="continuationSeparator" w:id="0">
    <w:p w:rsidR="00FF4C72" w:rsidRDefault="00FF4C72" w:rsidP="00433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630DA"/>
    <w:multiLevelType w:val="hybridMultilevel"/>
    <w:tmpl w:val="A18AAA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A6660C"/>
    <w:multiLevelType w:val="hybridMultilevel"/>
    <w:tmpl w:val="660C3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411A1"/>
    <w:multiLevelType w:val="hybridMultilevel"/>
    <w:tmpl w:val="7C6EE6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80600"/>
    <w:multiLevelType w:val="hybridMultilevel"/>
    <w:tmpl w:val="D026B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F2110"/>
    <w:multiLevelType w:val="hybridMultilevel"/>
    <w:tmpl w:val="1AAE0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80636"/>
    <w:multiLevelType w:val="hybridMultilevel"/>
    <w:tmpl w:val="F5F8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D7816"/>
    <w:multiLevelType w:val="hybridMultilevel"/>
    <w:tmpl w:val="52502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862B23"/>
    <w:multiLevelType w:val="hybridMultilevel"/>
    <w:tmpl w:val="1C86B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8A"/>
    <w:rsid w:val="002211A8"/>
    <w:rsid w:val="003F494D"/>
    <w:rsid w:val="00403A9E"/>
    <w:rsid w:val="00433A4D"/>
    <w:rsid w:val="005208B6"/>
    <w:rsid w:val="00684D6B"/>
    <w:rsid w:val="006E35D7"/>
    <w:rsid w:val="007D41DF"/>
    <w:rsid w:val="007E4D7C"/>
    <w:rsid w:val="00907125"/>
    <w:rsid w:val="00911ED8"/>
    <w:rsid w:val="00A00E4F"/>
    <w:rsid w:val="00A6292B"/>
    <w:rsid w:val="00A70DAB"/>
    <w:rsid w:val="00AD50A0"/>
    <w:rsid w:val="00B30A51"/>
    <w:rsid w:val="00B75FB8"/>
    <w:rsid w:val="00BB4C8F"/>
    <w:rsid w:val="00C86E49"/>
    <w:rsid w:val="00CC1D04"/>
    <w:rsid w:val="00CF628A"/>
    <w:rsid w:val="00DA7516"/>
    <w:rsid w:val="00F078E7"/>
    <w:rsid w:val="00FD0C28"/>
    <w:rsid w:val="00FD7FA0"/>
    <w:rsid w:val="00FF406A"/>
    <w:rsid w:val="00FF4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D02BF-83F8-4C2D-AC9F-1BD71E13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D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911ED8"/>
  </w:style>
  <w:style w:type="paragraph" w:styleId="a3">
    <w:name w:val="List Paragraph"/>
    <w:basedOn w:val="a"/>
    <w:uiPriority w:val="34"/>
    <w:qFormat/>
    <w:rsid w:val="00F078E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33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3A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33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3A4D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0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71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1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D2EC7-C285-47D8-B4EC-A5B16209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Администрация</cp:lastModifiedBy>
  <cp:revision>3</cp:revision>
  <dcterms:created xsi:type="dcterms:W3CDTF">2023-04-19T03:54:00Z</dcterms:created>
  <dcterms:modified xsi:type="dcterms:W3CDTF">2023-04-19T03:54:00Z</dcterms:modified>
</cp:coreProperties>
</file>